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年度株洲共青团宣传工作先进单位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公示名单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家，排名不分先后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团天元区委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团荷塘区委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团醴陵市委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团茶陵县委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中车株洲电力机车研究所有限公司团委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中车株洲电力机车有限公司团委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中国航发动力机械研究所团委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中铁株洲桥梁有限公司团委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中国航发南方工业有限公司团委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株洲市教育局团委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株洲市第八中学团委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株洲市城市管理和综合执法局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株洲市交通事务中心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株洲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市中心医院团委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湖南工业大学团委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湖南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中医药高等专科学校团委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湖南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铁路科技职业技术学院团委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湖南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省陶瓷技师学院团委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湖南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化工职业技术学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湖南铁道职业技术学院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年度株洲共青团宣传工作先进个人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</w:t>
      </w:r>
      <w:r>
        <w:rPr>
          <w:rFonts w:hint="default" w:ascii="Times New Roman" w:hAnsi="Times New Roman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楷体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 按姓氏笔画排序）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tbl>
      <w:tblPr>
        <w:tblStyle w:val="10"/>
        <w:tblW w:w="7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2070"/>
        <w:gridCol w:w="2025"/>
        <w:gridCol w:w="1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方思远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方婧雯(女)</w:t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邓孟奇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  丹(女)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龙小丹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  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  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  熠(女)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刘比昭(女)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刘江妮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沙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刘梦琪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刘铭良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刘馨蔚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李春红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李美姿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妮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肖宇江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曦(女)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沙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敏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张情琴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晴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陈非凡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陈  </w:t>
            </w:r>
            <w:r>
              <w:rPr>
                <w:rStyle w:val="15"/>
                <w:lang w:val="en-US" w:eastAsia="zh-CN" w:bidi="ar"/>
              </w:rPr>
              <w:t>琰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婷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周亚昕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纬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奕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</w:t>
            </w:r>
            <w:r>
              <w:rPr>
                <w:rStyle w:val="15"/>
                <w:lang w:val="en-US" w:eastAsia="zh-CN" w:bidi="ar"/>
              </w:rPr>
              <w:t>心怡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胡玉姣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柏  璇(女)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贺娉婷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  琴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颖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都晓磊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  乐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  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郭婉婷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静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唐跃川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唐跃川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黄昊雯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龚道进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  戳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  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曾庆珈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曾思思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鲍  文</w:t>
            </w:r>
            <w:r>
              <w:rPr>
                <w:rStyle w:val="14"/>
                <w:lang w:val="en-US" w:eastAsia="zh-CN" w:bidi="ar"/>
              </w:rPr>
              <w:t>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谭立洲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谭澄洋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  登(女)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pStyle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pStyle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pStyle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pStyle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pStyle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pStyle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pStyle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eastAsia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228600</wp:posOffset>
                </wp:positionV>
                <wp:extent cx="5579745" cy="635"/>
                <wp:effectExtent l="0" t="0" r="0" b="0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6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273" h="29">
                              <a:moveTo>
                                <a:pt x="0" y="29"/>
                              </a:moveTo>
                              <a:lnTo>
                                <a:pt x="827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.1pt;margin-top:18pt;height:0.05pt;width:439.35pt;z-index:251662336;mso-width-relative:page;mso-height-relative:page;" fillcolor="#FFFFFF" filled="t" stroked="t" coordsize="8273,29" o:gfxdata="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NA/mhrTAAAABwEAAA8AAAAAAAAAAQAgAAAAOAAAAGRycy9kb3ducmV2Lnht&#10;bFBLAQIUABQAAAAIAIdO4kBJ/8DcIQIAAGoEAAAOAAAAAAAAAAEAIAAAADgBAABkcnMvZTJvRG9j&#10;LnhtbFBLBQYAAAAABgAGAFkBAADLBQAAAAA=&#10;" path="m0,29l8273,0e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304165</wp:posOffset>
                </wp:positionV>
                <wp:extent cx="5579745" cy="635"/>
                <wp:effectExtent l="0" t="0" r="0" b="0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6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294" h="59">
                              <a:moveTo>
                                <a:pt x="0" y="60"/>
                              </a:moveTo>
                              <a:lnTo>
                                <a:pt x="829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.25pt;margin-top:23.95pt;height:0.05pt;width:439.35pt;z-index:251661312;mso-width-relative:page;mso-height-relative:page;" fillcolor="#FFFFFF" filled="t" stroked="t" coordsize="8294,59" o:gfxdata="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BOEFL71AAAAAcBAAAPAAAAAAAAAAEAIAAAADgAAABkcnMvZG93bnJldi54&#10;bWxQSwECFAAUAAAACACHTuJAEgLX5CECAABqBAAADgAAAAAAAAABACAAAAA5AQAAZHJzL2Uyb0Rv&#10;Yy54bWxQSwUGAAAAAAYABgBZAQAAzAUAAAAA&#10;" path="m0,60l8294,0e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共青团株洲市委员会办公室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361" w:gutter="0"/>
      <w:pgNumType w:fmt="decimal" w:start="1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64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60622"/>
    <w:rsid w:val="03EF29ED"/>
    <w:rsid w:val="04925723"/>
    <w:rsid w:val="05973CAB"/>
    <w:rsid w:val="05B7B9BA"/>
    <w:rsid w:val="0E5866DE"/>
    <w:rsid w:val="0FC137BD"/>
    <w:rsid w:val="10D66E29"/>
    <w:rsid w:val="13EC59BE"/>
    <w:rsid w:val="1B227CF4"/>
    <w:rsid w:val="1B5C0CAB"/>
    <w:rsid w:val="1DEF23DB"/>
    <w:rsid w:val="1E592A71"/>
    <w:rsid w:val="20C72968"/>
    <w:rsid w:val="230068F6"/>
    <w:rsid w:val="23BF9B00"/>
    <w:rsid w:val="25CC08DF"/>
    <w:rsid w:val="292F8EA1"/>
    <w:rsid w:val="2ABC42E0"/>
    <w:rsid w:val="2DF91738"/>
    <w:rsid w:val="2EF328B8"/>
    <w:rsid w:val="2F0D0D50"/>
    <w:rsid w:val="32BF6246"/>
    <w:rsid w:val="348A0A15"/>
    <w:rsid w:val="365B7222"/>
    <w:rsid w:val="39F5B80F"/>
    <w:rsid w:val="3AC66C72"/>
    <w:rsid w:val="3BFFB11F"/>
    <w:rsid w:val="3C8F7956"/>
    <w:rsid w:val="3C9B084B"/>
    <w:rsid w:val="3F7575FD"/>
    <w:rsid w:val="3FA0445C"/>
    <w:rsid w:val="400E1075"/>
    <w:rsid w:val="4A160622"/>
    <w:rsid w:val="4FFF68D2"/>
    <w:rsid w:val="50E54505"/>
    <w:rsid w:val="50F40F3C"/>
    <w:rsid w:val="51C67E55"/>
    <w:rsid w:val="52EF51CA"/>
    <w:rsid w:val="538D10DE"/>
    <w:rsid w:val="540A580F"/>
    <w:rsid w:val="55C7790D"/>
    <w:rsid w:val="59E26F2D"/>
    <w:rsid w:val="59FEDC3E"/>
    <w:rsid w:val="5B1A1B22"/>
    <w:rsid w:val="5CB95C00"/>
    <w:rsid w:val="5D7A7EE9"/>
    <w:rsid w:val="5F3D9E6C"/>
    <w:rsid w:val="5FFAF44B"/>
    <w:rsid w:val="5FFFD9AF"/>
    <w:rsid w:val="61095935"/>
    <w:rsid w:val="65FE4178"/>
    <w:rsid w:val="6B6FC2E2"/>
    <w:rsid w:val="6F1C3315"/>
    <w:rsid w:val="6FA702EE"/>
    <w:rsid w:val="726D560C"/>
    <w:rsid w:val="755964EA"/>
    <w:rsid w:val="76F62E44"/>
    <w:rsid w:val="77FBD426"/>
    <w:rsid w:val="790A0CDE"/>
    <w:rsid w:val="790C0E64"/>
    <w:rsid w:val="7BFFB4E9"/>
    <w:rsid w:val="7D0A5392"/>
    <w:rsid w:val="7DA536E0"/>
    <w:rsid w:val="7DFB0FBD"/>
    <w:rsid w:val="7DFFB722"/>
    <w:rsid w:val="7E0D7565"/>
    <w:rsid w:val="7FEE322B"/>
    <w:rsid w:val="7FF04A52"/>
    <w:rsid w:val="7FFE553A"/>
    <w:rsid w:val="97FD2D92"/>
    <w:rsid w:val="9F5F8A86"/>
    <w:rsid w:val="9F6C0F0A"/>
    <w:rsid w:val="9F8DC205"/>
    <w:rsid w:val="9FBF9859"/>
    <w:rsid w:val="A4F85902"/>
    <w:rsid w:val="BE4E5DF6"/>
    <w:rsid w:val="BF8F7175"/>
    <w:rsid w:val="D5DD1D90"/>
    <w:rsid w:val="D7E9B41D"/>
    <w:rsid w:val="DA77C3B2"/>
    <w:rsid w:val="DADD27D2"/>
    <w:rsid w:val="DCA7B6B0"/>
    <w:rsid w:val="DEFF13D7"/>
    <w:rsid w:val="EBFEDA21"/>
    <w:rsid w:val="EDE71511"/>
    <w:rsid w:val="EE7F847E"/>
    <w:rsid w:val="EF75BC7C"/>
    <w:rsid w:val="F75FAFD3"/>
    <w:rsid w:val="F7D7F9D4"/>
    <w:rsid w:val="FA520C81"/>
    <w:rsid w:val="FBEA53B2"/>
    <w:rsid w:val="FBFF04A1"/>
    <w:rsid w:val="FDDE3BCF"/>
    <w:rsid w:val="FFAF37E0"/>
    <w:rsid w:val="FFBD7D60"/>
    <w:rsid w:val="FFF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420" w:leftChars="200"/>
      <w:jc w:val="both"/>
      <w:textAlignment w:val="baseline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semiHidden/>
    <w:qFormat/>
    <w:uiPriority w:val="99"/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Body Text First Indent 2"/>
    <w:basedOn w:val="4"/>
    <w:qFormat/>
    <w:uiPriority w:val="0"/>
    <w:pPr>
      <w:spacing w:line="600" w:lineRule="exact"/>
      <w:ind w:left="0" w:leftChars="0" w:firstLine="0" w:firstLineChars="0"/>
    </w:pPr>
    <w:rPr>
      <w:rFonts w:ascii="Times New Roman" w:hAnsi="Times New Roman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font01"/>
    <w:basedOn w:val="1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11"/>
    <w:basedOn w:val="1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5">
    <w:name w:val="font21"/>
    <w:basedOn w:val="12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2021-04-25T22:57:00Z</dcterms:created>
  <dc:creator>小麻仔</dc:creator>
  <cp:lastModifiedBy>greatwall</cp:lastModifiedBy>
  <cp:lastPrinted>2021-05-16T18:55:00Z</cp:lastPrinted>
  <dcterms:modified xsi:type="dcterms:W3CDTF">2022-04-29T09:02:01Z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FB2FE7AEBF95489487CBF595D22031EA</vt:lpwstr>
  </property>
</Properties>
</file>