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center"/>
        <w:rPr>
          <w:rFonts w:hint="eastAsia" w:ascii="Times New Roman" w:hAnsi="Times New Roman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第2届“株洲青年五四奖章”入围公示人选</w:t>
      </w:r>
      <w:r>
        <w:rPr>
          <w:rFonts w:hint="eastAsia" w:ascii="Times New Roman" w:hAnsi="Times New Roman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（按姓氏笔画排序，排名不分先后）</w:t>
      </w:r>
    </w:p>
    <w:tbl>
      <w:tblPr>
        <w:tblStyle w:val="4"/>
        <w:tblW w:w="83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48"/>
        <w:gridCol w:w="5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别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攸县人民检察院第六检察部主任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王诏书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株洲市二医院检验科副主任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中国航发湖南动力机械研究所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高级主任设计师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株洲市水务投资集团给排水技术专员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湖南移动株洲分公司客户响应中心网络运维班组长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株洲市第四中学一级教师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株洲市天元区泰山路街道办事处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文家冲社区党总支书记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李启建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湖南阳东生物洁能科技有限公司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株洲市中心医院骨科主任医师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沈朝阳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湖南博轩智能科技股份有限公司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株洲国创轨道科技有限公司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战略发展中心部门总监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醴陵市义工联合会法定代表人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周湘杰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湖南铁路科技职业技术学院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铁道供电与电气学院教务科科长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项德义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中国航发南方工业有限公司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叶片加工中心主任助理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赵先超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湖南工业大学城市与环境学院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（乡村振兴研究院）院长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胡云卿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中车株洲电力机车研究所有限公司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研究院主任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秦瑜鸿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株洲市二中附属小学副校长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崔湘豫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株洲市特警支队三大队民警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彭建南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株洲传媒网副总监、株洲市广播电视台融媒体中心融媒事业部主任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曾瑞霖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株洲硬质合金集团有限公司研发中心主任、型材专业产品总师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ODZmMGM1N2M4YjBjNzJjYjEyNmQxYTk2MDczNWMifQ=="/>
  </w:docVars>
  <w:rsids>
    <w:rsidRoot w:val="30A64376"/>
    <w:rsid w:val="01486A8C"/>
    <w:rsid w:val="30A64376"/>
    <w:rsid w:val="5426635A"/>
    <w:rsid w:val="543F19BD"/>
    <w:rsid w:val="6F733E21"/>
    <w:rsid w:val="79FBC902"/>
    <w:rsid w:val="7E56AAE7"/>
    <w:rsid w:val="7FFF5DB7"/>
    <w:rsid w:val="A5BC329D"/>
    <w:rsid w:val="DF64D5BF"/>
    <w:rsid w:val="EEDB0BF2"/>
    <w:rsid w:val="F7E42688"/>
    <w:rsid w:val="FEAB436B"/>
    <w:rsid w:val="FFEF7957"/>
    <w:rsid w:val="FFF8D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495</Characters>
  <Lines>0</Lines>
  <Paragraphs>0</Paragraphs>
  <TotalTime>89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2022-04-28T15:43:00Z</dcterms:created>
  <dc:creator>终伴</dc:creator>
  <cp:lastModifiedBy>34792</cp:lastModifiedBy>
  <cp:lastPrinted>2022-04-29T09:46:00Z</cp:lastPrinted>
  <dcterms:modified xsi:type="dcterms:W3CDTF">2022-04-29T09:58:50Z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60B2F6F8F8C44B33A32AA8B686BCB22A</vt:lpwstr>
  </property>
</Properties>
</file>